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D72A4DF">
      <w:pPr>
        <w:ind w:firstLine="570"/>
        <w:jc w:val="center"/>
        <w:rPr>
          <w:rFonts w:ascii="华文仿宋" w:hAnsi="华文仿宋" w:eastAsia="华文仿宋"/>
          <w:b/>
          <w:sz w:val="32"/>
          <w:szCs w:val="32"/>
        </w:rPr>
      </w:pPr>
      <w:r>
        <w:rPr>
          <w:rFonts w:hint="eastAsia" w:ascii="华文仿宋" w:hAnsi="华文仿宋" w:eastAsia="华文仿宋"/>
          <w:b/>
          <w:sz w:val="32"/>
          <w:szCs w:val="32"/>
        </w:rPr>
        <w:t>征 求 意 见 回 执</w:t>
      </w:r>
    </w:p>
    <w:p w14:paraId="351DA422">
      <w:pPr>
        <w:ind w:firstLine="570"/>
        <w:jc w:val="center"/>
        <w:rPr>
          <w:rFonts w:ascii="华文仿宋" w:hAnsi="华文仿宋" w:eastAsia="华文仿宋"/>
          <w:sz w:val="28"/>
          <w:szCs w:val="28"/>
        </w:rPr>
      </w:pPr>
    </w:p>
    <w:p w14:paraId="5C10179D">
      <w:pPr>
        <w:spacing w:line="360" w:lineRule="auto"/>
        <w:rPr>
          <w:rFonts w:ascii="华文仿宋" w:hAnsi="华文仿宋" w:eastAsia="华文仿宋"/>
          <w:color w:val="000000"/>
          <w:sz w:val="28"/>
          <w:szCs w:val="28"/>
        </w:rPr>
      </w:pPr>
      <w:r>
        <w:rPr>
          <w:rFonts w:hint="eastAsia" w:ascii="华文仿宋" w:hAnsi="华文仿宋" w:eastAsia="华文仿宋"/>
          <w:color w:val="000000"/>
          <w:sz w:val="28"/>
          <w:szCs w:val="28"/>
        </w:rPr>
        <w:t>中国仪器仪表行业协会电工仪器仪表分会秘书处：</w:t>
      </w:r>
    </w:p>
    <w:p w14:paraId="54C1C973">
      <w:pPr>
        <w:spacing w:line="360" w:lineRule="auto"/>
        <w:ind w:firstLine="570"/>
        <w:rPr>
          <w:rFonts w:ascii="华文仿宋" w:hAnsi="华文仿宋" w:eastAsia="华文仿宋"/>
          <w:sz w:val="28"/>
          <w:szCs w:val="28"/>
        </w:rPr>
      </w:pPr>
      <w:r>
        <w:rPr>
          <w:rFonts w:hint="eastAsia" w:ascii="华文仿宋" w:hAnsi="华文仿宋" w:eastAsia="华文仿宋"/>
          <w:color w:val="000000"/>
          <w:sz w:val="28"/>
          <w:szCs w:val="28"/>
        </w:rPr>
        <w:t xml:space="preserve"> 团体标</w:t>
      </w:r>
      <w:r>
        <w:rPr>
          <w:rFonts w:hint="eastAsia" w:ascii="华文仿宋" w:hAnsi="华文仿宋" w:eastAsia="华文仿宋"/>
          <w:sz w:val="28"/>
          <w:szCs w:val="28"/>
        </w:rPr>
        <w:t>准《基于拆回电能表故障现象分析的电能表质量评价方法》</w:t>
      </w:r>
      <w:r>
        <w:rPr>
          <w:rFonts w:hint="eastAsia" w:ascii="华文仿宋" w:hAnsi="华文仿宋" w:eastAsia="华文仿宋"/>
          <w:sz w:val="28"/>
          <w:szCs w:val="28"/>
          <w:lang w:eastAsia="zh-CN"/>
        </w:rPr>
        <w:t>（</w:t>
      </w:r>
      <w:r>
        <w:rPr>
          <w:rFonts w:hint="eastAsia" w:ascii="华文仿宋" w:hAnsi="华文仿宋" w:eastAsia="华文仿宋"/>
          <w:sz w:val="28"/>
          <w:szCs w:val="28"/>
          <w:lang w:val="en-US" w:eastAsia="zh-CN"/>
        </w:rPr>
        <w:t>T/CIMA 0156</w:t>
      </w:r>
      <w:bookmarkStart w:id="0" w:name="_GoBack"/>
      <w:bookmarkEnd w:id="0"/>
      <w:r>
        <w:rPr>
          <w:rFonts w:hint="eastAsia" w:ascii="华文仿宋" w:hAnsi="华文仿宋" w:eastAsia="华文仿宋"/>
          <w:sz w:val="28"/>
          <w:szCs w:val="28"/>
          <w:lang w:eastAsia="zh-CN"/>
        </w:rPr>
        <w:t>）</w:t>
      </w:r>
      <w:r>
        <w:rPr>
          <w:rFonts w:hint="eastAsia" w:ascii="华文仿宋" w:hAnsi="华文仿宋" w:eastAsia="华文仿宋"/>
          <w:sz w:val="28"/>
          <w:szCs w:val="28"/>
        </w:rPr>
        <w:t>征求意见稿已收到，经有关专家审查后：</w:t>
      </w:r>
    </w:p>
    <w:p w14:paraId="47C0C783">
      <w:pPr>
        <w:spacing w:line="360" w:lineRule="auto"/>
        <w:ind w:left="570"/>
        <w:rPr>
          <w:rFonts w:ascii="华文仿宋" w:hAnsi="华文仿宋" w:eastAsia="华文仿宋"/>
          <w:sz w:val="28"/>
          <w:szCs w:val="28"/>
        </w:rPr>
      </w:pPr>
      <w:r>
        <w:rPr>
          <w:rFonts w:hint="eastAsia" w:ascii="华文仿宋" w:hAnsi="华文仿宋" w:eastAsia="华文仿宋"/>
          <w:sz w:val="28"/>
          <w:szCs w:val="28"/>
        </w:rPr>
        <w:t>1. 同意标准草案。</w:t>
      </w:r>
    </w:p>
    <w:p w14:paraId="29B06B7A">
      <w:pPr>
        <w:numPr>
          <w:ilvl w:val="0"/>
          <w:numId w:val="1"/>
        </w:numPr>
        <w:spacing w:line="360" w:lineRule="auto"/>
        <w:rPr>
          <w:rFonts w:ascii="华文仿宋" w:hAnsi="华文仿宋" w:eastAsia="华文仿宋"/>
          <w:sz w:val="28"/>
          <w:szCs w:val="28"/>
        </w:rPr>
      </w:pPr>
      <w:r>
        <w:rPr>
          <w:rFonts w:hint="eastAsia" w:ascii="华文仿宋" w:hAnsi="华文仿宋" w:eastAsia="华文仿宋"/>
          <w:sz w:val="28"/>
          <w:szCs w:val="28"/>
        </w:rPr>
        <w:t>提出如下意见：</w:t>
      </w:r>
    </w:p>
    <w:tbl>
      <w:tblPr>
        <w:tblStyle w:val="9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28"/>
        <w:gridCol w:w="1976"/>
        <w:gridCol w:w="4502"/>
      </w:tblGrid>
      <w:tr w14:paraId="19B91CB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454" w:hRule="atLeast"/>
          <w:jc w:val="center"/>
        </w:trPr>
        <w:tc>
          <w:tcPr>
            <w:tcW w:w="828" w:type="dxa"/>
            <w:vAlign w:val="center"/>
          </w:tcPr>
          <w:p w14:paraId="7BB5D3E8">
            <w:pPr>
              <w:jc w:val="center"/>
              <w:rPr>
                <w:rFonts w:ascii="华文仿宋" w:hAnsi="华文仿宋" w:eastAsia="华文仿宋"/>
                <w:sz w:val="28"/>
                <w:szCs w:val="28"/>
              </w:rPr>
            </w:pPr>
            <w:r>
              <w:rPr>
                <w:rFonts w:hint="eastAsia" w:ascii="华文仿宋" w:hAnsi="华文仿宋" w:eastAsia="华文仿宋"/>
                <w:sz w:val="28"/>
                <w:szCs w:val="28"/>
              </w:rPr>
              <w:t>序号</w:t>
            </w:r>
          </w:p>
        </w:tc>
        <w:tc>
          <w:tcPr>
            <w:tcW w:w="1976" w:type="dxa"/>
            <w:vAlign w:val="center"/>
          </w:tcPr>
          <w:p w14:paraId="394E7156">
            <w:pPr>
              <w:jc w:val="center"/>
              <w:rPr>
                <w:rFonts w:ascii="华文仿宋" w:hAnsi="华文仿宋" w:eastAsia="华文仿宋"/>
                <w:sz w:val="28"/>
                <w:szCs w:val="28"/>
              </w:rPr>
            </w:pPr>
            <w:r>
              <w:rPr>
                <w:rFonts w:hint="eastAsia" w:ascii="华文仿宋" w:hAnsi="华文仿宋" w:eastAsia="华文仿宋"/>
                <w:sz w:val="28"/>
                <w:szCs w:val="28"/>
              </w:rPr>
              <w:t>标准章条编号</w:t>
            </w:r>
          </w:p>
        </w:tc>
        <w:tc>
          <w:tcPr>
            <w:tcW w:w="4502" w:type="dxa"/>
            <w:vAlign w:val="center"/>
          </w:tcPr>
          <w:p w14:paraId="3EA44EE7">
            <w:pPr>
              <w:jc w:val="center"/>
              <w:rPr>
                <w:rFonts w:ascii="华文仿宋" w:hAnsi="华文仿宋" w:eastAsia="华文仿宋"/>
                <w:sz w:val="28"/>
                <w:szCs w:val="28"/>
              </w:rPr>
            </w:pPr>
            <w:r>
              <w:rPr>
                <w:rFonts w:hint="eastAsia" w:ascii="华文仿宋" w:hAnsi="华文仿宋" w:eastAsia="华文仿宋"/>
                <w:sz w:val="28"/>
                <w:szCs w:val="28"/>
              </w:rPr>
              <w:t>意  见  内  容</w:t>
            </w:r>
          </w:p>
        </w:tc>
      </w:tr>
      <w:tr w14:paraId="4ADC95B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77" w:hRule="atLeast"/>
          <w:jc w:val="center"/>
        </w:trPr>
        <w:tc>
          <w:tcPr>
            <w:tcW w:w="828" w:type="dxa"/>
            <w:vAlign w:val="center"/>
          </w:tcPr>
          <w:p w14:paraId="779621B0">
            <w:pPr>
              <w:jc w:val="center"/>
              <w:rPr>
                <w:rFonts w:ascii="华文仿宋" w:hAnsi="华文仿宋" w:eastAsia="华文仿宋"/>
                <w:sz w:val="28"/>
                <w:szCs w:val="28"/>
              </w:rPr>
            </w:pPr>
          </w:p>
        </w:tc>
        <w:tc>
          <w:tcPr>
            <w:tcW w:w="1976" w:type="dxa"/>
            <w:tcMar>
              <w:left w:w="57" w:type="dxa"/>
              <w:right w:w="57" w:type="dxa"/>
            </w:tcMar>
          </w:tcPr>
          <w:p w14:paraId="12FFD964">
            <w:pPr>
              <w:jc w:val="center"/>
              <w:rPr>
                <w:rFonts w:ascii="华文仿宋" w:hAnsi="华文仿宋" w:eastAsia="华文仿宋"/>
                <w:sz w:val="28"/>
                <w:szCs w:val="28"/>
              </w:rPr>
            </w:pPr>
          </w:p>
        </w:tc>
        <w:tc>
          <w:tcPr>
            <w:tcW w:w="4502" w:type="dxa"/>
            <w:tcMar>
              <w:left w:w="57" w:type="dxa"/>
              <w:right w:w="57" w:type="dxa"/>
            </w:tcMar>
          </w:tcPr>
          <w:p w14:paraId="6A35BC05">
            <w:pPr>
              <w:jc w:val="left"/>
              <w:rPr>
                <w:rFonts w:ascii="华文仿宋" w:hAnsi="华文仿宋" w:eastAsia="华文仿宋"/>
                <w:sz w:val="28"/>
                <w:szCs w:val="28"/>
              </w:rPr>
            </w:pPr>
          </w:p>
        </w:tc>
      </w:tr>
      <w:tr w14:paraId="1F3F9C7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77" w:hRule="atLeast"/>
          <w:jc w:val="center"/>
        </w:trPr>
        <w:tc>
          <w:tcPr>
            <w:tcW w:w="828" w:type="dxa"/>
            <w:vAlign w:val="center"/>
          </w:tcPr>
          <w:p w14:paraId="2A0D34A5">
            <w:pPr>
              <w:jc w:val="center"/>
              <w:rPr>
                <w:rFonts w:ascii="华文仿宋" w:hAnsi="华文仿宋" w:eastAsia="华文仿宋"/>
                <w:sz w:val="28"/>
                <w:szCs w:val="28"/>
              </w:rPr>
            </w:pPr>
          </w:p>
        </w:tc>
        <w:tc>
          <w:tcPr>
            <w:tcW w:w="1976" w:type="dxa"/>
            <w:tcMar>
              <w:left w:w="57" w:type="dxa"/>
              <w:right w:w="57" w:type="dxa"/>
            </w:tcMar>
          </w:tcPr>
          <w:p w14:paraId="5775D399">
            <w:pPr>
              <w:jc w:val="center"/>
              <w:rPr>
                <w:rFonts w:ascii="华文仿宋" w:hAnsi="华文仿宋" w:eastAsia="华文仿宋"/>
                <w:sz w:val="28"/>
                <w:szCs w:val="28"/>
              </w:rPr>
            </w:pPr>
          </w:p>
        </w:tc>
        <w:tc>
          <w:tcPr>
            <w:tcW w:w="4502" w:type="dxa"/>
            <w:tcMar>
              <w:left w:w="57" w:type="dxa"/>
              <w:right w:w="57" w:type="dxa"/>
            </w:tcMar>
          </w:tcPr>
          <w:p w14:paraId="1584855A">
            <w:pPr>
              <w:jc w:val="left"/>
              <w:rPr>
                <w:rFonts w:ascii="华文仿宋" w:hAnsi="华文仿宋" w:eastAsia="华文仿宋"/>
                <w:sz w:val="28"/>
                <w:szCs w:val="28"/>
              </w:rPr>
            </w:pPr>
          </w:p>
        </w:tc>
      </w:tr>
      <w:tr w14:paraId="2B83970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77" w:hRule="atLeast"/>
          <w:jc w:val="center"/>
        </w:trPr>
        <w:tc>
          <w:tcPr>
            <w:tcW w:w="828" w:type="dxa"/>
            <w:vAlign w:val="center"/>
          </w:tcPr>
          <w:p w14:paraId="354ECBE8">
            <w:pPr>
              <w:jc w:val="center"/>
              <w:rPr>
                <w:rFonts w:ascii="华文仿宋" w:hAnsi="华文仿宋" w:eastAsia="华文仿宋"/>
                <w:sz w:val="28"/>
                <w:szCs w:val="28"/>
              </w:rPr>
            </w:pPr>
          </w:p>
        </w:tc>
        <w:tc>
          <w:tcPr>
            <w:tcW w:w="1976" w:type="dxa"/>
            <w:tcMar>
              <w:left w:w="57" w:type="dxa"/>
              <w:right w:w="57" w:type="dxa"/>
            </w:tcMar>
          </w:tcPr>
          <w:p w14:paraId="5AF23B0E">
            <w:pPr>
              <w:jc w:val="center"/>
              <w:rPr>
                <w:rFonts w:ascii="华文仿宋" w:hAnsi="华文仿宋" w:eastAsia="华文仿宋"/>
                <w:sz w:val="28"/>
                <w:szCs w:val="28"/>
              </w:rPr>
            </w:pPr>
          </w:p>
        </w:tc>
        <w:tc>
          <w:tcPr>
            <w:tcW w:w="4502" w:type="dxa"/>
            <w:tcMar>
              <w:left w:w="57" w:type="dxa"/>
              <w:right w:w="57" w:type="dxa"/>
            </w:tcMar>
          </w:tcPr>
          <w:p w14:paraId="21894542">
            <w:pPr>
              <w:jc w:val="left"/>
              <w:rPr>
                <w:rFonts w:ascii="华文仿宋" w:hAnsi="华文仿宋" w:eastAsia="华文仿宋"/>
                <w:sz w:val="28"/>
                <w:szCs w:val="28"/>
              </w:rPr>
            </w:pPr>
          </w:p>
        </w:tc>
      </w:tr>
      <w:tr w14:paraId="1E4AFF4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77" w:hRule="atLeast"/>
          <w:jc w:val="center"/>
        </w:trPr>
        <w:tc>
          <w:tcPr>
            <w:tcW w:w="828" w:type="dxa"/>
            <w:vAlign w:val="center"/>
          </w:tcPr>
          <w:p w14:paraId="03AF351B">
            <w:pPr>
              <w:jc w:val="center"/>
              <w:rPr>
                <w:rFonts w:ascii="华文仿宋" w:hAnsi="华文仿宋" w:eastAsia="华文仿宋"/>
                <w:sz w:val="28"/>
                <w:szCs w:val="28"/>
              </w:rPr>
            </w:pPr>
          </w:p>
        </w:tc>
        <w:tc>
          <w:tcPr>
            <w:tcW w:w="1976" w:type="dxa"/>
            <w:tcMar>
              <w:left w:w="57" w:type="dxa"/>
              <w:right w:w="57" w:type="dxa"/>
            </w:tcMar>
          </w:tcPr>
          <w:p w14:paraId="35352921">
            <w:pPr>
              <w:jc w:val="center"/>
              <w:rPr>
                <w:rFonts w:ascii="华文仿宋" w:hAnsi="华文仿宋" w:eastAsia="华文仿宋"/>
                <w:sz w:val="28"/>
                <w:szCs w:val="28"/>
              </w:rPr>
            </w:pPr>
          </w:p>
        </w:tc>
        <w:tc>
          <w:tcPr>
            <w:tcW w:w="4502" w:type="dxa"/>
            <w:tcMar>
              <w:left w:w="57" w:type="dxa"/>
              <w:right w:w="57" w:type="dxa"/>
            </w:tcMar>
          </w:tcPr>
          <w:p w14:paraId="1D26FDFB">
            <w:pPr>
              <w:jc w:val="left"/>
              <w:rPr>
                <w:rFonts w:ascii="华文仿宋" w:hAnsi="华文仿宋" w:eastAsia="华文仿宋"/>
                <w:sz w:val="28"/>
                <w:szCs w:val="28"/>
              </w:rPr>
            </w:pPr>
          </w:p>
        </w:tc>
      </w:tr>
      <w:tr w14:paraId="01FF2DA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77" w:hRule="atLeast"/>
          <w:jc w:val="center"/>
        </w:trPr>
        <w:tc>
          <w:tcPr>
            <w:tcW w:w="828" w:type="dxa"/>
            <w:vAlign w:val="center"/>
          </w:tcPr>
          <w:p w14:paraId="7348E611">
            <w:pPr>
              <w:jc w:val="center"/>
              <w:rPr>
                <w:rFonts w:ascii="华文仿宋" w:hAnsi="华文仿宋" w:eastAsia="华文仿宋"/>
                <w:sz w:val="28"/>
                <w:szCs w:val="28"/>
              </w:rPr>
            </w:pPr>
          </w:p>
        </w:tc>
        <w:tc>
          <w:tcPr>
            <w:tcW w:w="1976" w:type="dxa"/>
            <w:tcMar>
              <w:left w:w="57" w:type="dxa"/>
              <w:right w:w="57" w:type="dxa"/>
            </w:tcMar>
          </w:tcPr>
          <w:p w14:paraId="28725556">
            <w:pPr>
              <w:jc w:val="center"/>
              <w:rPr>
                <w:rFonts w:ascii="华文仿宋" w:hAnsi="华文仿宋" w:eastAsia="华文仿宋"/>
                <w:sz w:val="28"/>
                <w:szCs w:val="28"/>
              </w:rPr>
            </w:pPr>
          </w:p>
        </w:tc>
        <w:tc>
          <w:tcPr>
            <w:tcW w:w="4502" w:type="dxa"/>
            <w:tcMar>
              <w:left w:w="57" w:type="dxa"/>
              <w:right w:w="57" w:type="dxa"/>
            </w:tcMar>
          </w:tcPr>
          <w:p w14:paraId="558399D7">
            <w:pPr>
              <w:jc w:val="left"/>
              <w:rPr>
                <w:rFonts w:ascii="华文仿宋" w:hAnsi="华文仿宋" w:eastAsia="华文仿宋"/>
                <w:sz w:val="28"/>
                <w:szCs w:val="28"/>
              </w:rPr>
            </w:pPr>
          </w:p>
        </w:tc>
      </w:tr>
      <w:tr w14:paraId="609F3FD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77" w:hRule="atLeast"/>
          <w:jc w:val="center"/>
        </w:trPr>
        <w:tc>
          <w:tcPr>
            <w:tcW w:w="828" w:type="dxa"/>
            <w:vAlign w:val="center"/>
          </w:tcPr>
          <w:p w14:paraId="5A5D7248">
            <w:pPr>
              <w:jc w:val="center"/>
              <w:rPr>
                <w:rFonts w:ascii="华文仿宋" w:hAnsi="华文仿宋" w:eastAsia="华文仿宋"/>
                <w:sz w:val="28"/>
                <w:szCs w:val="28"/>
              </w:rPr>
            </w:pPr>
          </w:p>
        </w:tc>
        <w:tc>
          <w:tcPr>
            <w:tcW w:w="1976" w:type="dxa"/>
            <w:tcMar>
              <w:left w:w="57" w:type="dxa"/>
              <w:right w:w="57" w:type="dxa"/>
            </w:tcMar>
          </w:tcPr>
          <w:p w14:paraId="3C128FD2">
            <w:pPr>
              <w:jc w:val="center"/>
              <w:rPr>
                <w:rFonts w:ascii="华文仿宋" w:hAnsi="华文仿宋" w:eastAsia="华文仿宋"/>
                <w:sz w:val="28"/>
                <w:szCs w:val="28"/>
              </w:rPr>
            </w:pPr>
          </w:p>
        </w:tc>
        <w:tc>
          <w:tcPr>
            <w:tcW w:w="4502" w:type="dxa"/>
            <w:tcMar>
              <w:left w:w="57" w:type="dxa"/>
              <w:right w:w="57" w:type="dxa"/>
            </w:tcMar>
          </w:tcPr>
          <w:p w14:paraId="7FB27423">
            <w:pPr>
              <w:jc w:val="left"/>
              <w:rPr>
                <w:rFonts w:ascii="华文仿宋" w:hAnsi="华文仿宋" w:eastAsia="华文仿宋"/>
                <w:sz w:val="28"/>
                <w:szCs w:val="28"/>
              </w:rPr>
            </w:pPr>
          </w:p>
        </w:tc>
      </w:tr>
      <w:tr w14:paraId="0318E49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77" w:hRule="atLeast"/>
          <w:jc w:val="center"/>
        </w:trPr>
        <w:tc>
          <w:tcPr>
            <w:tcW w:w="828" w:type="dxa"/>
            <w:vAlign w:val="center"/>
          </w:tcPr>
          <w:p w14:paraId="5A0F85A8">
            <w:pPr>
              <w:jc w:val="center"/>
              <w:rPr>
                <w:rFonts w:ascii="华文仿宋" w:hAnsi="华文仿宋" w:eastAsia="华文仿宋"/>
                <w:sz w:val="28"/>
                <w:szCs w:val="28"/>
              </w:rPr>
            </w:pPr>
          </w:p>
        </w:tc>
        <w:tc>
          <w:tcPr>
            <w:tcW w:w="1976" w:type="dxa"/>
            <w:tcMar>
              <w:left w:w="57" w:type="dxa"/>
              <w:right w:w="57" w:type="dxa"/>
            </w:tcMar>
          </w:tcPr>
          <w:p w14:paraId="1748596D">
            <w:pPr>
              <w:jc w:val="center"/>
              <w:rPr>
                <w:rFonts w:ascii="华文仿宋" w:hAnsi="华文仿宋" w:eastAsia="华文仿宋"/>
                <w:sz w:val="28"/>
                <w:szCs w:val="28"/>
              </w:rPr>
            </w:pPr>
          </w:p>
        </w:tc>
        <w:tc>
          <w:tcPr>
            <w:tcW w:w="4502" w:type="dxa"/>
            <w:tcMar>
              <w:left w:w="57" w:type="dxa"/>
              <w:right w:w="57" w:type="dxa"/>
            </w:tcMar>
          </w:tcPr>
          <w:p w14:paraId="0B8A1720">
            <w:pPr>
              <w:jc w:val="left"/>
              <w:rPr>
                <w:rFonts w:ascii="华文仿宋" w:hAnsi="华文仿宋" w:eastAsia="华文仿宋"/>
                <w:sz w:val="28"/>
                <w:szCs w:val="28"/>
              </w:rPr>
            </w:pPr>
          </w:p>
        </w:tc>
      </w:tr>
    </w:tbl>
    <w:p w14:paraId="7573BBC6">
      <w:pPr>
        <w:rPr>
          <w:rFonts w:ascii="华文仿宋" w:hAnsi="华文仿宋" w:eastAsia="华文仿宋"/>
          <w:sz w:val="28"/>
          <w:szCs w:val="28"/>
        </w:rPr>
      </w:pPr>
    </w:p>
    <w:p w14:paraId="3DB6D4D9">
      <w:pPr>
        <w:rPr>
          <w:rFonts w:ascii="华文仿宋" w:hAnsi="华文仿宋" w:eastAsia="华文仿宋"/>
          <w:sz w:val="28"/>
          <w:szCs w:val="28"/>
        </w:rPr>
      </w:pPr>
    </w:p>
    <w:p w14:paraId="1C2A29F1">
      <w:pPr>
        <w:rPr>
          <w:rFonts w:ascii="华文仿宋" w:hAnsi="华文仿宋" w:eastAsia="华文仿宋"/>
          <w:sz w:val="28"/>
          <w:szCs w:val="28"/>
        </w:rPr>
      </w:pPr>
    </w:p>
    <w:p w14:paraId="619B6EA2">
      <w:pPr>
        <w:ind w:firstLine="280" w:firstLineChars="100"/>
        <w:rPr>
          <w:rFonts w:ascii="华文仿宋" w:hAnsi="华文仿宋" w:eastAsia="华文仿宋"/>
          <w:sz w:val="28"/>
          <w:szCs w:val="28"/>
        </w:rPr>
      </w:pPr>
      <w:r>
        <w:rPr>
          <w:rFonts w:hint="eastAsia" w:ascii="华文仿宋" w:hAnsi="华文仿宋" w:eastAsia="华文仿宋"/>
          <w:sz w:val="28"/>
          <w:szCs w:val="28"/>
        </w:rPr>
        <w:t xml:space="preserve">审查单位（盖章）：                         委员/专家签字：  </w:t>
      </w:r>
    </w:p>
    <w:p w14:paraId="62078A30">
      <w:pPr>
        <w:ind w:firstLine="840" w:firstLineChars="300"/>
        <w:rPr>
          <w:rFonts w:ascii="华文仿宋" w:hAnsi="华文仿宋" w:eastAsia="华文仿宋"/>
          <w:sz w:val="28"/>
          <w:szCs w:val="28"/>
        </w:rPr>
      </w:pPr>
      <w:r>
        <w:rPr>
          <w:rFonts w:hint="eastAsia" w:ascii="华文仿宋" w:hAnsi="华文仿宋" w:eastAsia="华文仿宋"/>
          <w:sz w:val="28"/>
          <w:szCs w:val="28"/>
        </w:rPr>
        <w:t xml:space="preserve">                                        年  月  日</w:t>
      </w:r>
    </w:p>
    <w:p w14:paraId="550C13DA">
      <w:pPr>
        <w:rPr>
          <w:rFonts w:ascii="华文仿宋" w:hAnsi="华文仿宋" w:eastAsia="华文仿宋"/>
          <w:sz w:val="28"/>
          <w:szCs w:val="28"/>
        </w:rPr>
      </w:pPr>
      <w:r>
        <w:rPr>
          <w:rFonts w:hint="eastAsia" w:ascii="华文仿宋" w:hAnsi="华文仿宋" w:eastAsia="华文仿宋"/>
          <w:sz w:val="28"/>
          <w:szCs w:val="28"/>
        </w:rPr>
        <w:t>（页面不够可另附纸）</w:t>
      </w:r>
    </w:p>
    <w:p w14:paraId="776EAC74">
      <w:pPr>
        <w:rPr>
          <w:rFonts w:ascii="华文仿宋" w:hAnsi="华文仿宋" w:eastAsia="华文仿宋"/>
          <w:sz w:val="28"/>
          <w:szCs w:val="28"/>
        </w:rPr>
      </w:pPr>
    </w:p>
    <w:sectPr>
      <w:footerReference r:id="rId4" w:type="default"/>
      <w:headerReference r:id="rId3" w:type="even"/>
      <w:pgSz w:w="11906" w:h="16838"/>
      <w:pgMar w:top="1440" w:right="1418" w:bottom="1440" w:left="1418" w:header="1134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  <w:font w:name="华文仿宋">
    <w:panose1 w:val="02010600040101010101"/>
    <w:charset w:val="86"/>
    <w:family w:val="auto"/>
    <w:pitch w:val="default"/>
    <w:sig w:usb0="00000287" w:usb1="080F0000" w:usb2="00000000" w:usb3="00000000" w:csb0="0004009F" w:csb1="DFD7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rPr>
        <w:rFonts w:ascii="华文仿宋" w:hAnsi="华文仿宋" w:eastAsia="华文仿宋"/>
        <w:sz w:val="21"/>
        <w:szCs w:val="21"/>
      </w:rPr>
      <w:id w:val="-2126175999"/>
      <w:docPartObj>
        <w:docPartGallery w:val="autotext"/>
      </w:docPartObj>
    </w:sdtPr>
    <w:sdtEndPr>
      <w:rPr>
        <w:rFonts w:ascii="华文仿宋" w:hAnsi="华文仿宋" w:eastAsia="华文仿宋"/>
        <w:sz w:val="21"/>
        <w:szCs w:val="21"/>
      </w:rPr>
    </w:sdtEndPr>
    <w:sdtContent>
      <w:sdt>
        <w:sdtPr>
          <w:rPr>
            <w:rFonts w:ascii="华文仿宋" w:hAnsi="华文仿宋" w:eastAsia="华文仿宋"/>
            <w:sz w:val="21"/>
            <w:szCs w:val="21"/>
          </w:rPr>
          <w:id w:val="98381352"/>
          <w:docPartObj>
            <w:docPartGallery w:val="autotext"/>
          </w:docPartObj>
        </w:sdtPr>
        <w:sdtEndPr>
          <w:rPr>
            <w:rFonts w:ascii="华文仿宋" w:hAnsi="华文仿宋" w:eastAsia="华文仿宋"/>
            <w:sz w:val="21"/>
            <w:szCs w:val="21"/>
          </w:rPr>
        </w:sdtEndPr>
        <w:sdtContent>
          <w:p w14:paraId="5E6AB628">
            <w:pPr>
              <w:pStyle w:val="7"/>
              <w:jc w:val="center"/>
              <w:rPr>
                <w:rFonts w:ascii="华文仿宋" w:hAnsi="华文仿宋" w:eastAsia="华文仿宋"/>
                <w:sz w:val="21"/>
                <w:szCs w:val="21"/>
              </w:rPr>
            </w:pPr>
            <w:r>
              <w:rPr>
                <w:rFonts w:ascii="华文仿宋" w:hAnsi="华文仿宋" w:eastAsia="华文仿宋"/>
                <w:sz w:val="21"/>
                <w:szCs w:val="21"/>
                <w:lang w:val="zh-CN"/>
              </w:rPr>
              <w:t xml:space="preserve"> </w:t>
            </w:r>
            <w:r>
              <w:rPr>
                <w:rFonts w:ascii="华文仿宋" w:hAnsi="华文仿宋" w:eastAsia="华文仿宋"/>
                <w:b/>
                <w:sz w:val="21"/>
                <w:szCs w:val="21"/>
              </w:rPr>
              <w:fldChar w:fldCharType="begin"/>
            </w:r>
            <w:r>
              <w:rPr>
                <w:rFonts w:ascii="华文仿宋" w:hAnsi="华文仿宋" w:eastAsia="华文仿宋"/>
                <w:b/>
                <w:sz w:val="21"/>
                <w:szCs w:val="21"/>
              </w:rPr>
              <w:instrText xml:space="preserve">PAGE</w:instrText>
            </w:r>
            <w:r>
              <w:rPr>
                <w:rFonts w:ascii="华文仿宋" w:hAnsi="华文仿宋" w:eastAsia="华文仿宋"/>
                <w:b/>
                <w:sz w:val="21"/>
                <w:szCs w:val="21"/>
              </w:rPr>
              <w:fldChar w:fldCharType="separate"/>
            </w:r>
            <w:r>
              <w:rPr>
                <w:rFonts w:ascii="华文仿宋" w:hAnsi="华文仿宋" w:eastAsia="华文仿宋"/>
                <w:b/>
                <w:sz w:val="21"/>
                <w:szCs w:val="21"/>
              </w:rPr>
              <w:t>1</w:t>
            </w:r>
            <w:r>
              <w:rPr>
                <w:rFonts w:ascii="华文仿宋" w:hAnsi="华文仿宋" w:eastAsia="华文仿宋"/>
                <w:b/>
                <w:sz w:val="21"/>
                <w:szCs w:val="21"/>
              </w:rPr>
              <w:fldChar w:fldCharType="end"/>
            </w:r>
            <w:r>
              <w:rPr>
                <w:rFonts w:ascii="华文仿宋" w:hAnsi="华文仿宋" w:eastAsia="华文仿宋"/>
                <w:sz w:val="21"/>
                <w:szCs w:val="21"/>
                <w:lang w:val="zh-CN"/>
              </w:rPr>
              <w:t xml:space="preserve"> / </w:t>
            </w:r>
            <w:r>
              <w:rPr>
                <w:rFonts w:hint="eastAsia" w:ascii="华文仿宋" w:hAnsi="华文仿宋" w:eastAsia="华文仿宋"/>
                <w:b/>
                <w:sz w:val="21"/>
                <w:szCs w:val="21"/>
              </w:rPr>
              <w:t>1</w:t>
            </w:r>
          </w:p>
        </w:sdtContent>
      </w:sdt>
    </w:sdtContent>
  </w:sdt>
  <w:p w14:paraId="363AD4CF">
    <w:pPr>
      <w:pStyle w:val="7"/>
      <w:jc w:val="center"/>
      <w:rPr>
        <w:rFonts w:ascii="华文仿宋" w:hAnsi="华文仿宋" w:eastAsia="华文仿宋"/>
      </w:rPr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C2D95AA">
    <w:pPr>
      <w:pStyle w:val="8"/>
      <w:pBdr>
        <w:bottom w:val="none" w:color="auto" w:sz="0" w:space="0"/>
      </w:pBd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66E22CC8"/>
    <w:multiLevelType w:val="multilevel"/>
    <w:tmpl w:val="66E22CC8"/>
    <w:lvl w:ilvl="0" w:tentative="0">
      <w:start w:val="2"/>
      <w:numFmt w:val="decimal"/>
      <w:lvlText w:val="%1."/>
      <w:lvlJc w:val="left"/>
      <w:pPr>
        <w:tabs>
          <w:tab w:val="left" w:pos="930"/>
        </w:tabs>
        <w:ind w:left="930" w:hanging="360"/>
      </w:pPr>
      <w:rPr>
        <w:rFonts w:hint="default"/>
      </w:rPr>
    </w:lvl>
    <w:lvl w:ilvl="1" w:tentative="0">
      <w:start w:val="1"/>
      <w:numFmt w:val="lowerLetter"/>
      <w:lvlText w:val="%2)"/>
      <w:lvlJc w:val="left"/>
      <w:pPr>
        <w:tabs>
          <w:tab w:val="left" w:pos="1410"/>
        </w:tabs>
        <w:ind w:left="1410" w:hanging="420"/>
      </w:pPr>
    </w:lvl>
    <w:lvl w:ilvl="2" w:tentative="0">
      <w:start w:val="1"/>
      <w:numFmt w:val="lowerRoman"/>
      <w:lvlText w:val="%3."/>
      <w:lvlJc w:val="right"/>
      <w:pPr>
        <w:tabs>
          <w:tab w:val="left" w:pos="1830"/>
        </w:tabs>
        <w:ind w:left="1830" w:hanging="420"/>
      </w:pPr>
    </w:lvl>
    <w:lvl w:ilvl="3" w:tentative="0">
      <w:start w:val="1"/>
      <w:numFmt w:val="decimal"/>
      <w:lvlText w:val="%4."/>
      <w:lvlJc w:val="left"/>
      <w:pPr>
        <w:tabs>
          <w:tab w:val="left" w:pos="2250"/>
        </w:tabs>
        <w:ind w:left="2250" w:hanging="420"/>
      </w:pPr>
    </w:lvl>
    <w:lvl w:ilvl="4" w:tentative="0">
      <w:start w:val="1"/>
      <w:numFmt w:val="lowerLetter"/>
      <w:lvlText w:val="%5)"/>
      <w:lvlJc w:val="left"/>
      <w:pPr>
        <w:tabs>
          <w:tab w:val="left" w:pos="2670"/>
        </w:tabs>
        <w:ind w:left="2670" w:hanging="420"/>
      </w:pPr>
    </w:lvl>
    <w:lvl w:ilvl="5" w:tentative="0">
      <w:start w:val="1"/>
      <w:numFmt w:val="lowerRoman"/>
      <w:lvlText w:val="%6."/>
      <w:lvlJc w:val="right"/>
      <w:pPr>
        <w:tabs>
          <w:tab w:val="left" w:pos="3090"/>
        </w:tabs>
        <w:ind w:left="3090" w:hanging="420"/>
      </w:pPr>
    </w:lvl>
    <w:lvl w:ilvl="6" w:tentative="0">
      <w:start w:val="1"/>
      <w:numFmt w:val="decimal"/>
      <w:lvlText w:val="%7."/>
      <w:lvlJc w:val="left"/>
      <w:pPr>
        <w:tabs>
          <w:tab w:val="left" w:pos="3510"/>
        </w:tabs>
        <w:ind w:left="3510" w:hanging="420"/>
      </w:pPr>
    </w:lvl>
    <w:lvl w:ilvl="7" w:tentative="0">
      <w:start w:val="1"/>
      <w:numFmt w:val="lowerLetter"/>
      <w:lvlText w:val="%8)"/>
      <w:lvlJc w:val="left"/>
      <w:pPr>
        <w:tabs>
          <w:tab w:val="left" w:pos="3930"/>
        </w:tabs>
        <w:ind w:left="3930" w:hanging="420"/>
      </w:pPr>
    </w:lvl>
    <w:lvl w:ilvl="8" w:tentative="0">
      <w:start w:val="1"/>
      <w:numFmt w:val="lowerRoman"/>
      <w:lvlText w:val="%9."/>
      <w:lvlJc w:val="right"/>
      <w:pPr>
        <w:tabs>
          <w:tab w:val="left" w:pos="4350"/>
        </w:tabs>
        <w:ind w:left="435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bordersDoNotSurroundHeader w:val="0"/>
  <w:bordersDoNotSurroundFooter w:val="0"/>
  <w:documentProtection w:enforcement="0"/>
  <w:defaultTabStop w:val="420"/>
  <w:drawingGridHorizontalSpacing w:val="105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DE2ZmIwNmJmZTI5ZWNhNTI3M2U2MzliNWE3ZmM3MWEifQ=="/>
  </w:docVars>
  <w:rsids>
    <w:rsidRoot w:val="006E6CD8"/>
    <w:rsid w:val="00092C12"/>
    <w:rsid w:val="000B2FC5"/>
    <w:rsid w:val="00270C86"/>
    <w:rsid w:val="00291F44"/>
    <w:rsid w:val="002B4A27"/>
    <w:rsid w:val="002B7D29"/>
    <w:rsid w:val="002E313E"/>
    <w:rsid w:val="002E4D5B"/>
    <w:rsid w:val="003178DE"/>
    <w:rsid w:val="00333F99"/>
    <w:rsid w:val="00337054"/>
    <w:rsid w:val="003437BE"/>
    <w:rsid w:val="00385B80"/>
    <w:rsid w:val="003969FA"/>
    <w:rsid w:val="003A5B75"/>
    <w:rsid w:val="003C75D7"/>
    <w:rsid w:val="003D4F18"/>
    <w:rsid w:val="003D74DE"/>
    <w:rsid w:val="003E00F1"/>
    <w:rsid w:val="004166D8"/>
    <w:rsid w:val="004343D5"/>
    <w:rsid w:val="00465009"/>
    <w:rsid w:val="0048582B"/>
    <w:rsid w:val="004E6B89"/>
    <w:rsid w:val="00504521"/>
    <w:rsid w:val="005119BE"/>
    <w:rsid w:val="00512AE7"/>
    <w:rsid w:val="00590584"/>
    <w:rsid w:val="00593E6C"/>
    <w:rsid w:val="006108B7"/>
    <w:rsid w:val="006206C8"/>
    <w:rsid w:val="0065592B"/>
    <w:rsid w:val="00663843"/>
    <w:rsid w:val="0067406D"/>
    <w:rsid w:val="006A08DE"/>
    <w:rsid w:val="006A49AB"/>
    <w:rsid w:val="006A6F2F"/>
    <w:rsid w:val="006E6CD8"/>
    <w:rsid w:val="00746C7E"/>
    <w:rsid w:val="00756133"/>
    <w:rsid w:val="00762723"/>
    <w:rsid w:val="00771810"/>
    <w:rsid w:val="0077716B"/>
    <w:rsid w:val="007936C6"/>
    <w:rsid w:val="007A2E43"/>
    <w:rsid w:val="00886415"/>
    <w:rsid w:val="008C5CC7"/>
    <w:rsid w:val="008F253F"/>
    <w:rsid w:val="00906D7D"/>
    <w:rsid w:val="0093433E"/>
    <w:rsid w:val="0095575D"/>
    <w:rsid w:val="009732B4"/>
    <w:rsid w:val="00A038F7"/>
    <w:rsid w:val="00A06EC9"/>
    <w:rsid w:val="00A1143C"/>
    <w:rsid w:val="00A1394E"/>
    <w:rsid w:val="00A53AD4"/>
    <w:rsid w:val="00AD4103"/>
    <w:rsid w:val="00AF3877"/>
    <w:rsid w:val="00B675AF"/>
    <w:rsid w:val="00B93F49"/>
    <w:rsid w:val="00BA1510"/>
    <w:rsid w:val="00BD40BE"/>
    <w:rsid w:val="00C025F5"/>
    <w:rsid w:val="00C03165"/>
    <w:rsid w:val="00C34154"/>
    <w:rsid w:val="00C47B1B"/>
    <w:rsid w:val="00C72479"/>
    <w:rsid w:val="00CC0681"/>
    <w:rsid w:val="00D0590E"/>
    <w:rsid w:val="00D2698F"/>
    <w:rsid w:val="00D3350A"/>
    <w:rsid w:val="00D576E4"/>
    <w:rsid w:val="00D76B40"/>
    <w:rsid w:val="00DA7890"/>
    <w:rsid w:val="00DC038C"/>
    <w:rsid w:val="00E02804"/>
    <w:rsid w:val="00E4715B"/>
    <w:rsid w:val="00E97A23"/>
    <w:rsid w:val="00EB1A42"/>
    <w:rsid w:val="00ED5786"/>
    <w:rsid w:val="00EF50FF"/>
    <w:rsid w:val="00F3497B"/>
    <w:rsid w:val="00F40EFA"/>
    <w:rsid w:val="00F75FB7"/>
    <w:rsid w:val="00FD5D07"/>
    <w:rsid w:val="0310058E"/>
    <w:rsid w:val="043209F2"/>
    <w:rsid w:val="05F15E3E"/>
    <w:rsid w:val="05FD6288"/>
    <w:rsid w:val="091A4F45"/>
    <w:rsid w:val="0E1D03B8"/>
    <w:rsid w:val="123A0B19"/>
    <w:rsid w:val="17EF2624"/>
    <w:rsid w:val="187866E3"/>
    <w:rsid w:val="18AB349A"/>
    <w:rsid w:val="1AAA1BCC"/>
    <w:rsid w:val="1C5E6CB2"/>
    <w:rsid w:val="20550C5C"/>
    <w:rsid w:val="207A3855"/>
    <w:rsid w:val="22BA145C"/>
    <w:rsid w:val="22E92193"/>
    <w:rsid w:val="25885DFE"/>
    <w:rsid w:val="2618250D"/>
    <w:rsid w:val="26FC3E21"/>
    <w:rsid w:val="27B23CD8"/>
    <w:rsid w:val="2C4045EB"/>
    <w:rsid w:val="2D11017C"/>
    <w:rsid w:val="2EAA11D6"/>
    <w:rsid w:val="35E8252D"/>
    <w:rsid w:val="35FB45FE"/>
    <w:rsid w:val="37BB4DFC"/>
    <w:rsid w:val="396B0FBA"/>
    <w:rsid w:val="3C3A565F"/>
    <w:rsid w:val="42534A61"/>
    <w:rsid w:val="44E66F99"/>
    <w:rsid w:val="4556724D"/>
    <w:rsid w:val="459B2F3A"/>
    <w:rsid w:val="48C15C4C"/>
    <w:rsid w:val="4B73094A"/>
    <w:rsid w:val="4C943C91"/>
    <w:rsid w:val="4CFA7AD5"/>
    <w:rsid w:val="4CFD5D56"/>
    <w:rsid w:val="51D639B6"/>
    <w:rsid w:val="532477FE"/>
    <w:rsid w:val="55313209"/>
    <w:rsid w:val="557650B6"/>
    <w:rsid w:val="57767CD3"/>
    <w:rsid w:val="5B19444B"/>
    <w:rsid w:val="5B3F5DB9"/>
    <w:rsid w:val="5BB224D5"/>
    <w:rsid w:val="5C7B1749"/>
    <w:rsid w:val="5DF10F09"/>
    <w:rsid w:val="5E4A3793"/>
    <w:rsid w:val="60353D6B"/>
    <w:rsid w:val="6236275F"/>
    <w:rsid w:val="64B66ACB"/>
    <w:rsid w:val="66EE2A61"/>
    <w:rsid w:val="66F1349D"/>
    <w:rsid w:val="6F55769C"/>
    <w:rsid w:val="75947393"/>
    <w:rsid w:val="7B3307AF"/>
    <w:rsid w:val="7E0606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semiHidden="0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0" w:name="index 1"/>
    <w:lsdException w:uiPriority="0" w:name="index 2"/>
    <w:lsdException w:uiPriority="0" w:name="index 3"/>
    <w:lsdException w:uiPriority="0" w:name="index 4"/>
    <w:lsdException w:uiPriority="0" w:name="index 5"/>
    <w:lsdException w:uiPriority="0" w:name="index 6"/>
    <w:lsdException w:uiPriority="0" w:name="index 7"/>
    <w:lsdException w:uiPriority="0" w:name="index 8"/>
    <w:lsdException w:uiPriority="0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0" w:name="Normal Indent"/>
    <w:lsdException w:uiPriority="0" w:name="footnote text"/>
    <w:lsdException w:uiPriority="0" w:name="annotation text"/>
    <w:lsdException w:qFormat="1" w:uiPriority="99" w:semiHidden="0" w:name="header"/>
    <w:lsdException w:qFormat="1" w:uiPriority="99" w:semiHidden="0" w:name="footer"/>
    <w:lsdException w:uiPriority="0" w:name="index heading"/>
    <w:lsdException w:qFormat="1" w:uiPriority="35" w:name="caption"/>
    <w:lsdException w:uiPriority="0" w:name="table of figures"/>
    <w:lsdException w:uiPriority="0" w:name="envelope address"/>
    <w:lsdException w:uiPriority="0" w:name="envelope return"/>
    <w:lsdException w:uiPriority="0" w:name="footnote reference"/>
    <w:lsdException w:uiPriority="0" w:name="annotation reference"/>
    <w:lsdException w:uiPriority="0" w:name="line number"/>
    <w:lsdException w:uiPriority="0" w:name="page number"/>
    <w:lsdException w:uiPriority="0" w:name="endnote reference"/>
    <w:lsdException w:uiPriority="0" w:name="endnote text"/>
    <w:lsdException w:uiPriority="0" w:name="table of authorities"/>
    <w:lsdException w:uiPriority="0" w:name="macro"/>
    <w:lsdException w:uiPriority="0" w:name="toa heading"/>
    <w:lsdException w:uiPriority="0" w:name="List"/>
    <w:lsdException w:uiPriority="0" w:name="List Bullet"/>
    <w:lsdException w:uiPriority="0" w:name="List Number"/>
    <w:lsdException w:uiPriority="0" w:name="List 2"/>
    <w:lsdException w:uiPriority="0" w:name="List 3"/>
    <w:lsdException w:uiPriority="0" w:name="List 4"/>
    <w:lsdException w:uiPriority="0" w:name="List 5"/>
    <w:lsdException w:uiPriority="0" w:name="List Bullet 2"/>
    <w:lsdException w:uiPriority="0" w:name="List Bullet 3"/>
    <w:lsdException w:uiPriority="0" w:name="List Bullet 4"/>
    <w:lsdException w:uiPriority="0" w:name="List Bullet 5"/>
    <w:lsdException w:uiPriority="0" w:name="List Number 2"/>
    <w:lsdException w:uiPriority="0" w:name="List Number 3"/>
    <w:lsdException w:uiPriority="0" w:name="List Number 4"/>
    <w:lsdException w:uiPriority="0" w:name="List Number 5"/>
    <w:lsdException w:qFormat="1" w:unhideWhenUsed="0" w:uiPriority="10" w:semiHidden="0" w:name="Title"/>
    <w:lsdException w:qFormat="1" w:uiPriority="99" w:semiHidden="0" w:name="Closing"/>
    <w:lsdException w:uiPriority="0" w:name="Signature"/>
    <w:lsdException w:qFormat="1" w:uiPriority="1" w:name="Default Paragraph Font"/>
    <w:lsdException w:uiPriority="0" w:name="Body Text"/>
    <w:lsdException w:uiPriority="0" w:name="Body Text Indent"/>
    <w:lsdException w:uiPriority="0" w:name="List Continue"/>
    <w:lsdException w:uiPriority="0" w:name="List Continue 2"/>
    <w:lsdException w:uiPriority="0" w:name="List Continue 3"/>
    <w:lsdException w:uiPriority="0" w:name="List Continue 4"/>
    <w:lsdException w:uiPriority="0" w:name="List Continue 5"/>
    <w:lsdException w:uiPriority="0" w:name="Message Header"/>
    <w:lsdException w:qFormat="1" w:unhideWhenUsed="0" w:uiPriority="11" w:semiHidden="0" w:name="Subtitle"/>
    <w:lsdException w:qFormat="1" w:uiPriority="99" w:semiHidden="0" w:name="Salutation"/>
    <w:lsdException w:qFormat="1" w:uiPriority="0" w:name="Date"/>
    <w:lsdException w:uiPriority="0" w:name="Body Text First Indent"/>
    <w:lsdException w:uiPriority="0" w:name="Body Text First Indent 2"/>
    <w:lsdException w:uiPriority="0" w:name="Note Heading"/>
    <w:lsdException w:uiPriority="0" w:name="Body Text 2"/>
    <w:lsdException w:uiPriority="0" w:name="Body Text 3"/>
    <w:lsdException w:uiPriority="0" w:name="Body Text Indent 2"/>
    <w:lsdException w:uiPriority="0" w:name="Body Text Indent 3"/>
    <w:lsdException w:uiPriority="0" w:name="Block Text"/>
    <w:lsdException w:uiPriority="0" w:name="Hyperlink"/>
    <w:lsdException w:uiPriority="0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0" w:name="Document Map"/>
    <w:lsdException w:uiPriority="0" w:name="Plain Text"/>
    <w:lsdException w:uiPriority="0" w:name="E-mail Signature"/>
    <w:lsdException w:uiPriority="0" w:name="Normal (Web)"/>
    <w:lsdException w:uiPriority="0" w:name="HTML Acronym"/>
    <w:lsdException w:uiPriority="0" w:name="HTML Address"/>
    <w:lsdException w:uiPriority="0" w:name="HTML Cite"/>
    <w:lsdException w:uiPriority="0" w:name="HTML Code"/>
    <w:lsdException w:uiPriority="0" w:name="HTML Definition"/>
    <w:lsdException w:uiPriority="0" w:name="HTML Keyboard"/>
    <w:lsdException w:uiPriority="0" w:name="HTML Preformatted"/>
    <w:lsdException w:uiPriority="0" w:name="HTML Sample"/>
    <w:lsdException w:uiPriority="0" w:name="HTML Typewriter"/>
    <w:lsdException w:uiPriority="0" w:name="HTML Variable"/>
    <w:lsdException w:qFormat="1" w:uiPriority="99" w:name="Normal Table"/>
    <w:lsdException w:uiPriority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qFormat="1" w:uiPriority="99" w:semiHidden="0" w:name="Balloon Text"/>
    <w:lsdException w:qFormat="1" w:unhideWhenUsed="0" w:uiPriority="59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2"/>
    <w:basedOn w:val="1"/>
    <w:next w:val="1"/>
    <w:unhideWhenUsed/>
    <w:qFormat/>
    <w:uiPriority w:val="9"/>
    <w:pPr>
      <w:keepNext/>
      <w:keepLines/>
      <w:spacing w:line="413" w:lineRule="auto"/>
      <w:outlineLvl w:val="1"/>
    </w:pPr>
    <w:rPr>
      <w:rFonts w:ascii="Arial" w:hAnsi="Arial" w:eastAsia="黑体"/>
      <w:b/>
      <w:sz w:val="32"/>
    </w:rPr>
  </w:style>
  <w:style w:type="character" w:default="1" w:styleId="11">
    <w:name w:val="Default Paragraph Font"/>
    <w:semiHidden/>
    <w:unhideWhenUsed/>
    <w:qFormat/>
    <w:uiPriority w:val="1"/>
  </w:style>
  <w:style w:type="table" w:default="1" w:styleId="9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Salutation"/>
    <w:basedOn w:val="1"/>
    <w:next w:val="1"/>
    <w:link w:val="16"/>
    <w:unhideWhenUsed/>
    <w:qFormat/>
    <w:uiPriority w:val="99"/>
    <w:rPr>
      <w:sz w:val="24"/>
    </w:rPr>
  </w:style>
  <w:style w:type="paragraph" w:styleId="4">
    <w:name w:val="Closing"/>
    <w:basedOn w:val="1"/>
    <w:link w:val="17"/>
    <w:unhideWhenUsed/>
    <w:qFormat/>
    <w:uiPriority w:val="99"/>
    <w:pPr>
      <w:ind w:left="100" w:leftChars="2100"/>
    </w:pPr>
    <w:rPr>
      <w:sz w:val="24"/>
    </w:rPr>
  </w:style>
  <w:style w:type="paragraph" w:styleId="5">
    <w:name w:val="Date"/>
    <w:basedOn w:val="1"/>
    <w:next w:val="1"/>
    <w:link w:val="19"/>
    <w:semiHidden/>
    <w:unhideWhenUsed/>
    <w:qFormat/>
    <w:uiPriority w:val="0"/>
    <w:pPr>
      <w:ind w:left="100" w:leftChars="2500"/>
    </w:pPr>
  </w:style>
  <w:style w:type="paragraph" w:styleId="6">
    <w:name w:val="Balloon Text"/>
    <w:basedOn w:val="1"/>
    <w:link w:val="15"/>
    <w:unhideWhenUsed/>
    <w:qFormat/>
    <w:uiPriority w:val="99"/>
    <w:rPr>
      <w:sz w:val="18"/>
      <w:szCs w:val="18"/>
    </w:rPr>
  </w:style>
  <w:style w:type="paragraph" w:styleId="7">
    <w:name w:val="footer"/>
    <w:basedOn w:val="1"/>
    <w:link w:val="14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8">
    <w:name w:val="header"/>
    <w:basedOn w:val="1"/>
    <w:link w:val="13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10">
    <w:name w:val="Table Grid"/>
    <w:basedOn w:val="9"/>
    <w:qFormat/>
    <w:uiPriority w:val="59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2">
    <w:name w:val="Table Paragraph"/>
    <w:basedOn w:val="1"/>
    <w:qFormat/>
    <w:uiPriority w:val="1"/>
    <w:pPr>
      <w:spacing w:before="166"/>
    </w:pPr>
  </w:style>
  <w:style w:type="character" w:customStyle="1" w:styleId="13">
    <w:name w:val="页眉 Char"/>
    <w:basedOn w:val="11"/>
    <w:link w:val="8"/>
    <w:qFormat/>
    <w:uiPriority w:val="99"/>
    <w:rPr>
      <w:sz w:val="18"/>
      <w:szCs w:val="18"/>
    </w:rPr>
  </w:style>
  <w:style w:type="character" w:customStyle="1" w:styleId="14">
    <w:name w:val="页脚 Char"/>
    <w:basedOn w:val="11"/>
    <w:link w:val="7"/>
    <w:qFormat/>
    <w:uiPriority w:val="99"/>
    <w:rPr>
      <w:sz w:val="18"/>
      <w:szCs w:val="18"/>
    </w:rPr>
  </w:style>
  <w:style w:type="character" w:customStyle="1" w:styleId="15">
    <w:name w:val="批注框文本 Char"/>
    <w:basedOn w:val="11"/>
    <w:link w:val="6"/>
    <w:semiHidden/>
    <w:qFormat/>
    <w:uiPriority w:val="99"/>
    <w:rPr>
      <w:sz w:val="18"/>
      <w:szCs w:val="18"/>
    </w:rPr>
  </w:style>
  <w:style w:type="character" w:customStyle="1" w:styleId="16">
    <w:name w:val="称呼 Char"/>
    <w:basedOn w:val="11"/>
    <w:link w:val="3"/>
    <w:qFormat/>
    <w:uiPriority w:val="99"/>
    <w:rPr>
      <w:sz w:val="24"/>
      <w:szCs w:val="24"/>
    </w:rPr>
  </w:style>
  <w:style w:type="character" w:customStyle="1" w:styleId="17">
    <w:name w:val="结束语 Char"/>
    <w:basedOn w:val="11"/>
    <w:link w:val="4"/>
    <w:qFormat/>
    <w:uiPriority w:val="99"/>
    <w:rPr>
      <w:sz w:val="24"/>
      <w:szCs w:val="24"/>
    </w:rPr>
  </w:style>
  <w:style w:type="table" w:customStyle="1" w:styleId="18">
    <w:name w:val="Table Normal"/>
    <w:unhideWhenUsed/>
    <w:qFormat/>
    <w:uiPriority w:val="2"/>
    <w:pPr>
      <w:widowControl w:val="0"/>
      <w:autoSpaceDE w:val="0"/>
      <w:autoSpaceDN w:val="0"/>
    </w:pPr>
    <w:rPr>
      <w:sz w:val="22"/>
      <w:lang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19">
    <w:name w:val="日期 Char"/>
    <w:basedOn w:val="11"/>
    <w:link w:val="5"/>
    <w:semiHidden/>
    <w:qFormat/>
    <w:uiPriority w:val="0"/>
    <w:rPr>
      <w:rFonts w:ascii="Calibri" w:hAnsi="Calibri"/>
      <w:kern w:val="2"/>
      <w:sz w:val="21"/>
      <w:szCs w:val="24"/>
    </w:rPr>
  </w:style>
  <w:style w:type="paragraph" w:customStyle="1" w:styleId="20">
    <w:name w:val="封面标准名称"/>
    <w:qFormat/>
    <w:uiPriority w:val="0"/>
    <w:pPr>
      <w:framePr w:w="9639" w:h="6917" w:hRule="exact" w:wrap="around" w:vAnchor="page" w:hAnchor="page" w:xAlign="center" w:y="6408" w:anchorLock="1"/>
      <w:widowControl w:val="0"/>
      <w:spacing w:line="680" w:lineRule="exact"/>
      <w:jc w:val="center"/>
      <w:textAlignment w:val="center"/>
    </w:pPr>
    <w:rPr>
      <w:rFonts w:ascii="黑体" w:hAnsi="Times New Roman" w:eastAsia="黑体" w:cs="Times New Roman"/>
      <w:sz w:val="52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CCE8C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Tahoma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Tahoma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user</Company>
  <Pages>1</Pages>
  <Words>131</Words>
  <Characters>140</Characters>
  <Lines>1</Lines>
  <Paragraphs>1</Paragraphs>
  <TotalTime>0</TotalTime>
  <ScaleCrop>false</ScaleCrop>
  <LinksUpToDate>false</LinksUpToDate>
  <CharactersWithSpaces>225</CharactersWithSpaces>
  <Application>WPS Office_12.1.0.22529_F1E327BC-269C-435d-A152-05C5408002CA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2020-07-23T02:15:00Z</dcterms:created>
  <dc:creator>SC01</dc:creator>
  <cp:lastModifiedBy>老兔子</cp:lastModifiedBy>
  <cp:lastPrinted>2018-11-19T05:39:00Z</cp:lastPrinted>
  <dcterms:modified xsi:type="dcterms:W3CDTF">2025-09-12T01:10:53Z</dcterms:modified>
  <dc:title>邀请函</dc:title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2052-12.1.0.22529</vt:lpwstr>
  </property>
  <property fmtid="{D5CDD505-2E9C-101B-9397-08002B2CF9AE}" pid="3" name="ICV">
    <vt:lpwstr>D75D5BF695B14E989C4B867265058730_13</vt:lpwstr>
  </property>
  <property fmtid="{D5CDD505-2E9C-101B-9397-08002B2CF9AE}" pid="4" name="KSOTemplateDocerSaveRecord">
    <vt:lpwstr>eyJoZGlkIjoiODE2ZmIwNmJmZTI5ZWNhNTI3M2U2MzliNWE3ZmM3MWEiLCJ1c2VySWQiOiIxMDI2NjMzMDU4In0=</vt:lpwstr>
  </property>
</Properties>
</file>