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bookmarkStart w:id="0" w:name="_GoBack"/>
      <w:r>
        <w:rPr>
          <w:rFonts w:hint="eastAsia" w:ascii="华文仿宋" w:hAnsi="华文仿宋" w:eastAsia="华文仿宋"/>
          <w:sz w:val="28"/>
          <w:szCs w:val="28"/>
        </w:rPr>
        <w:t>配网分布式行波测距系统技术规范</w:t>
      </w:r>
      <w:bookmarkEnd w:id="0"/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0158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2EAA11D6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120</Words>
  <Characters>129</Characters>
  <Lines>1</Lines>
  <Paragraphs>1</Paragraphs>
  <TotalTime>7</TotalTime>
  <ScaleCrop>false</ScaleCrop>
  <LinksUpToDate>false</LinksUpToDate>
  <CharactersWithSpaces>214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2024-12-13T02:07:01Z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FB55CECBCAB64E339EFD54811C98BBCA_13</vt:lpwstr>
  </property>
</Properties>
</file>